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9BB" w14:textId="77777777" w:rsidR="001B158D" w:rsidRDefault="001B158D" w:rsidP="001B158D">
      <w:pPr>
        <w:tabs>
          <w:tab w:val="left" w:pos="1590"/>
          <w:tab w:val="left" w:pos="8505"/>
        </w:tabs>
        <w:rPr>
          <w:sz w:val="20"/>
          <w:szCs w:val="20"/>
        </w:rPr>
      </w:pPr>
    </w:p>
    <w:p w14:paraId="75E1996C" w14:textId="77777777" w:rsidR="001B158D" w:rsidRPr="00295246" w:rsidRDefault="001B158D" w:rsidP="001B158D">
      <w:pPr>
        <w:tabs>
          <w:tab w:val="left" w:pos="1590"/>
          <w:tab w:val="left" w:pos="8505"/>
        </w:tabs>
        <w:rPr>
          <w:sz w:val="20"/>
          <w:szCs w:val="20"/>
        </w:rPr>
      </w:pPr>
    </w:p>
    <w:tbl>
      <w:tblPr>
        <w:tblStyle w:val="TableGrid"/>
        <w:tblW w:w="11058" w:type="dxa"/>
        <w:tblInd w:w="-1139" w:type="dxa"/>
        <w:tblLook w:val="04A0" w:firstRow="1" w:lastRow="0" w:firstColumn="1" w:lastColumn="0" w:noHBand="0" w:noVBand="1"/>
      </w:tblPr>
      <w:tblGrid>
        <w:gridCol w:w="1183"/>
        <w:gridCol w:w="9875"/>
      </w:tblGrid>
      <w:tr w:rsidR="00112377" w:rsidRPr="00D04D23" w14:paraId="0C36F968" w14:textId="77777777" w:rsidTr="008C69F3">
        <w:trPr>
          <w:trHeight w:val="370"/>
        </w:trPr>
        <w:tc>
          <w:tcPr>
            <w:tcW w:w="1183" w:type="dxa"/>
            <w:vMerge w:val="restart"/>
            <w:shd w:val="clear" w:color="auto" w:fill="E7E6E6" w:themeFill="background2"/>
          </w:tcPr>
          <w:p w14:paraId="6AC7B0CE" w14:textId="77777777" w:rsidR="00112377" w:rsidRPr="00D04D23" w:rsidRDefault="00112377" w:rsidP="00112377">
            <w:pPr>
              <w:rPr>
                <w:b/>
                <w:sz w:val="20"/>
                <w:szCs w:val="20"/>
              </w:rPr>
            </w:pPr>
            <w:r w:rsidRPr="00D04D23">
              <w:rPr>
                <w:b/>
                <w:sz w:val="20"/>
                <w:szCs w:val="20"/>
              </w:rPr>
              <w:t>Sacraments</w:t>
            </w:r>
          </w:p>
        </w:tc>
        <w:tc>
          <w:tcPr>
            <w:tcW w:w="9875" w:type="dxa"/>
          </w:tcPr>
          <w:p w14:paraId="09D6B052" w14:textId="77777777" w:rsidR="00112377" w:rsidRPr="00D04D23" w:rsidRDefault="002E08A8" w:rsidP="00112377">
            <w:pPr>
              <w:rPr>
                <w:sz w:val="20"/>
                <w:szCs w:val="20"/>
              </w:rPr>
            </w:pPr>
            <w:r w:rsidRPr="00D04D23">
              <w:rPr>
                <w:rFonts w:cs="Arial"/>
                <w:sz w:val="20"/>
                <w:szCs w:val="20"/>
              </w:rPr>
              <w:t xml:space="preserve">A sacrament is a Christian rite recognised as of particular importance and significance. There are 7 and they include baptism, marriage and </w:t>
            </w:r>
            <w:r w:rsidR="00CC2CDD" w:rsidRPr="00D04D23">
              <w:rPr>
                <w:rFonts w:cs="Arial"/>
                <w:sz w:val="20"/>
                <w:szCs w:val="20"/>
              </w:rPr>
              <w:t>Eucharist</w:t>
            </w:r>
            <w:r w:rsidRPr="00D04D23">
              <w:rPr>
                <w:rFonts w:cs="Arial"/>
                <w:sz w:val="20"/>
                <w:szCs w:val="20"/>
              </w:rPr>
              <w:t xml:space="preserve">. </w:t>
            </w:r>
          </w:p>
        </w:tc>
      </w:tr>
      <w:tr w:rsidR="00112377" w:rsidRPr="00D04D23" w14:paraId="51F3BEC7" w14:textId="77777777" w:rsidTr="008C69F3">
        <w:trPr>
          <w:trHeight w:val="370"/>
        </w:trPr>
        <w:tc>
          <w:tcPr>
            <w:tcW w:w="1183" w:type="dxa"/>
            <w:vMerge/>
            <w:shd w:val="clear" w:color="auto" w:fill="E7E6E6" w:themeFill="background2"/>
          </w:tcPr>
          <w:p w14:paraId="340AC66D" w14:textId="77777777" w:rsidR="00112377" w:rsidRPr="00D04D23" w:rsidRDefault="00112377" w:rsidP="00112377">
            <w:pPr>
              <w:rPr>
                <w:b/>
                <w:sz w:val="20"/>
                <w:szCs w:val="20"/>
              </w:rPr>
            </w:pPr>
          </w:p>
        </w:tc>
        <w:tc>
          <w:tcPr>
            <w:tcW w:w="9875" w:type="dxa"/>
          </w:tcPr>
          <w:p w14:paraId="1C6B0D8E" w14:textId="77777777" w:rsidR="00CC2CDD" w:rsidRPr="00D04D23" w:rsidRDefault="00CC2CDD" w:rsidP="006971D7">
            <w:pPr>
              <w:rPr>
                <w:rFonts w:cs="Helvetica"/>
                <w:sz w:val="20"/>
                <w:szCs w:val="20"/>
                <w:lang w:val="en-US"/>
              </w:rPr>
            </w:pPr>
            <w:r w:rsidRPr="00D04D23">
              <w:rPr>
                <w:b/>
                <w:sz w:val="20"/>
                <w:szCs w:val="20"/>
              </w:rPr>
              <w:t>Baptism</w:t>
            </w:r>
            <w:r w:rsidRPr="00D04D23">
              <w:rPr>
                <w:sz w:val="20"/>
                <w:szCs w:val="20"/>
              </w:rPr>
              <w:t xml:space="preserve"> is a ceremony that involves someone being welcomed into the church. Christians may do this as Jesus was baptised. </w:t>
            </w:r>
            <w:r w:rsidRPr="00D04D23">
              <w:rPr>
                <w:rFonts w:cs="Helvetica"/>
                <w:sz w:val="20"/>
                <w:szCs w:val="20"/>
                <w:lang w:val="en-US"/>
              </w:rPr>
              <w:t xml:space="preserve">When an infant is baptized (sometimes known as a christening), the parents and Godparents make promises on their behalf. An adult baptism means the adult has chosen for themselves to follow </w:t>
            </w:r>
            <w:r w:rsidR="00295246" w:rsidRPr="00D04D23">
              <w:rPr>
                <w:rFonts w:cs="Helvetica"/>
                <w:sz w:val="20"/>
                <w:szCs w:val="20"/>
                <w:lang w:val="en-US"/>
              </w:rPr>
              <w:t>Christianity</w:t>
            </w:r>
            <w:r w:rsidRPr="00D04D23">
              <w:rPr>
                <w:rFonts w:cs="Helvetica"/>
                <w:sz w:val="20"/>
                <w:szCs w:val="20"/>
                <w:lang w:val="en-US"/>
              </w:rPr>
              <w:t xml:space="preserve"> and they are </w:t>
            </w:r>
            <w:r w:rsidR="00295246" w:rsidRPr="00D04D23">
              <w:rPr>
                <w:rFonts w:cs="Helvetica"/>
                <w:sz w:val="20"/>
                <w:szCs w:val="20"/>
                <w:lang w:val="en-US"/>
              </w:rPr>
              <w:t xml:space="preserve">fully dipped into water to represent getting rid of any sin or wrongdoing. </w:t>
            </w:r>
            <w:r w:rsidR="00D04D23">
              <w:rPr>
                <w:rFonts w:cs="Helvetica"/>
                <w:sz w:val="20"/>
                <w:szCs w:val="20"/>
                <w:lang w:val="en-US"/>
              </w:rPr>
              <w:t xml:space="preserve"> </w:t>
            </w:r>
            <w:r w:rsidRPr="00D04D23">
              <w:rPr>
                <w:rFonts w:cs="Helvetica"/>
                <w:sz w:val="20"/>
                <w:szCs w:val="20"/>
                <w:lang w:val="en-US"/>
              </w:rPr>
              <w:t>Through baptism, Christians show that they have been made clean by receiving God’s forgiveness for the things they have done wrong.</w:t>
            </w:r>
          </w:p>
        </w:tc>
      </w:tr>
      <w:tr w:rsidR="00112377" w:rsidRPr="00D04D23" w14:paraId="556D0CE8" w14:textId="77777777" w:rsidTr="008C69F3">
        <w:trPr>
          <w:trHeight w:val="370"/>
        </w:trPr>
        <w:tc>
          <w:tcPr>
            <w:tcW w:w="1183" w:type="dxa"/>
            <w:vMerge/>
            <w:shd w:val="clear" w:color="auto" w:fill="E7E6E6" w:themeFill="background2"/>
          </w:tcPr>
          <w:p w14:paraId="0EEAA8FE" w14:textId="77777777" w:rsidR="00112377" w:rsidRPr="00D04D23" w:rsidRDefault="00112377" w:rsidP="00112377">
            <w:pPr>
              <w:rPr>
                <w:b/>
                <w:sz w:val="20"/>
                <w:szCs w:val="20"/>
              </w:rPr>
            </w:pPr>
          </w:p>
        </w:tc>
        <w:tc>
          <w:tcPr>
            <w:tcW w:w="9875" w:type="dxa"/>
          </w:tcPr>
          <w:p w14:paraId="5B61E3CD" w14:textId="77777777" w:rsidR="00112377" w:rsidRPr="00D04D23" w:rsidRDefault="00295246" w:rsidP="00112377">
            <w:pPr>
              <w:rPr>
                <w:sz w:val="20"/>
                <w:szCs w:val="20"/>
              </w:rPr>
            </w:pPr>
            <w:r w:rsidRPr="00D04D23">
              <w:rPr>
                <w:b/>
                <w:sz w:val="20"/>
                <w:szCs w:val="20"/>
              </w:rPr>
              <w:t>Eucharist</w:t>
            </w:r>
            <w:r w:rsidRPr="00D04D23">
              <w:rPr>
                <w:sz w:val="20"/>
                <w:szCs w:val="20"/>
              </w:rPr>
              <w:t xml:space="preserve"> (also known as communion) is a re-enactment of the last supper. It involves sharing bread and wine which was originally</w:t>
            </w:r>
            <w:r w:rsidR="006971D7">
              <w:rPr>
                <w:sz w:val="20"/>
                <w:szCs w:val="20"/>
              </w:rPr>
              <w:t xml:space="preserve"> given by</w:t>
            </w:r>
            <w:r w:rsidRPr="00D04D23">
              <w:rPr>
                <w:sz w:val="20"/>
                <w:szCs w:val="20"/>
              </w:rPr>
              <w:t xml:space="preserve"> Jesus to represent that he was giving his body and blood for humanities salvation. Catholics practice this each week during their mass service. Other Christians may do it only at special occasions such as Christmas or Easter. </w:t>
            </w:r>
          </w:p>
        </w:tc>
      </w:tr>
      <w:tr w:rsidR="00112377" w:rsidRPr="00D04D23" w14:paraId="3BD3F3E5" w14:textId="77777777" w:rsidTr="008C69F3">
        <w:trPr>
          <w:trHeight w:val="370"/>
        </w:trPr>
        <w:tc>
          <w:tcPr>
            <w:tcW w:w="1183" w:type="dxa"/>
            <w:vMerge/>
            <w:shd w:val="clear" w:color="auto" w:fill="E7E6E6" w:themeFill="background2"/>
          </w:tcPr>
          <w:p w14:paraId="53950D87" w14:textId="77777777" w:rsidR="00112377" w:rsidRPr="00D04D23" w:rsidRDefault="00112377" w:rsidP="00112377">
            <w:pPr>
              <w:rPr>
                <w:b/>
                <w:sz w:val="20"/>
                <w:szCs w:val="20"/>
              </w:rPr>
            </w:pPr>
          </w:p>
        </w:tc>
        <w:tc>
          <w:tcPr>
            <w:tcW w:w="9875" w:type="dxa"/>
          </w:tcPr>
          <w:p w14:paraId="1834C771" w14:textId="77777777" w:rsidR="00112377" w:rsidRPr="00D04D23" w:rsidRDefault="007D4DC1" w:rsidP="00112377">
            <w:pPr>
              <w:rPr>
                <w:sz w:val="20"/>
                <w:szCs w:val="20"/>
              </w:rPr>
            </w:pPr>
            <w:r w:rsidRPr="00D04D23">
              <w:rPr>
                <w:sz w:val="20"/>
                <w:szCs w:val="20"/>
              </w:rPr>
              <w:t xml:space="preserve">Roman Catholics believe in </w:t>
            </w:r>
            <w:r w:rsidRPr="00D04D23">
              <w:rPr>
                <w:b/>
                <w:sz w:val="20"/>
                <w:szCs w:val="20"/>
              </w:rPr>
              <w:t>transubstantiation</w:t>
            </w:r>
            <w:r w:rsidRPr="00D04D23">
              <w:rPr>
                <w:sz w:val="20"/>
                <w:szCs w:val="20"/>
              </w:rPr>
              <w:t xml:space="preserve">, meaning that they think the bread and wine that is offered is the actual body and blood of Christ. </w:t>
            </w:r>
            <w:r w:rsidRPr="00D04D23">
              <w:rPr>
                <w:color w:val="424242"/>
                <w:sz w:val="20"/>
                <w:szCs w:val="20"/>
              </w:rPr>
              <w:t>They believe that although the bread and wine physically remain the same, it is transformed beyond human comprehension into the body, blood soul and divinity of Jesus.</w:t>
            </w:r>
          </w:p>
        </w:tc>
      </w:tr>
      <w:tr w:rsidR="008F1AF3" w:rsidRPr="00D04D23" w14:paraId="457DF879" w14:textId="77777777" w:rsidTr="008C69F3">
        <w:trPr>
          <w:trHeight w:val="329"/>
        </w:trPr>
        <w:tc>
          <w:tcPr>
            <w:tcW w:w="1183" w:type="dxa"/>
            <w:vMerge w:val="restart"/>
            <w:shd w:val="clear" w:color="auto" w:fill="E7E6E6" w:themeFill="background2"/>
          </w:tcPr>
          <w:p w14:paraId="4D407AB9" w14:textId="77777777" w:rsidR="008F1AF3" w:rsidRPr="00D04D23" w:rsidRDefault="008F1AF3" w:rsidP="00112377">
            <w:pPr>
              <w:rPr>
                <w:b/>
                <w:sz w:val="20"/>
                <w:szCs w:val="20"/>
              </w:rPr>
            </w:pPr>
            <w:r w:rsidRPr="00D04D23">
              <w:rPr>
                <w:b/>
                <w:sz w:val="20"/>
                <w:szCs w:val="20"/>
              </w:rPr>
              <w:t>Pilgrimage and celebration</w:t>
            </w:r>
          </w:p>
        </w:tc>
        <w:tc>
          <w:tcPr>
            <w:tcW w:w="9875" w:type="dxa"/>
          </w:tcPr>
          <w:p w14:paraId="3DB0DF94" w14:textId="77777777" w:rsidR="008F1AF3" w:rsidRPr="00D04D23" w:rsidRDefault="008F1AF3" w:rsidP="00112377">
            <w:pPr>
              <w:rPr>
                <w:sz w:val="20"/>
                <w:szCs w:val="20"/>
              </w:rPr>
            </w:pPr>
            <w:r w:rsidRPr="00D04D23">
              <w:rPr>
                <w:sz w:val="20"/>
                <w:szCs w:val="20"/>
              </w:rPr>
              <w:t xml:space="preserve">A pilgrimage is a journey to a special or sacred place. </w:t>
            </w:r>
          </w:p>
        </w:tc>
      </w:tr>
      <w:tr w:rsidR="008F1AF3" w:rsidRPr="00D04D23" w14:paraId="0D89B790" w14:textId="77777777" w:rsidTr="008C69F3">
        <w:trPr>
          <w:trHeight w:val="492"/>
        </w:trPr>
        <w:tc>
          <w:tcPr>
            <w:tcW w:w="1183" w:type="dxa"/>
            <w:vMerge/>
            <w:shd w:val="clear" w:color="auto" w:fill="E7E6E6" w:themeFill="background2"/>
          </w:tcPr>
          <w:p w14:paraId="0CB20D48" w14:textId="77777777" w:rsidR="008F1AF3" w:rsidRPr="00D04D23" w:rsidRDefault="008F1AF3" w:rsidP="00112377">
            <w:pPr>
              <w:rPr>
                <w:b/>
                <w:sz w:val="20"/>
                <w:szCs w:val="20"/>
              </w:rPr>
            </w:pPr>
          </w:p>
        </w:tc>
        <w:tc>
          <w:tcPr>
            <w:tcW w:w="9875" w:type="dxa"/>
          </w:tcPr>
          <w:p w14:paraId="25B43609" w14:textId="77777777" w:rsidR="008F1AF3" w:rsidRPr="00D04D23" w:rsidRDefault="008F1AF3" w:rsidP="00112377">
            <w:pPr>
              <w:rPr>
                <w:sz w:val="20"/>
                <w:szCs w:val="20"/>
              </w:rPr>
            </w:pPr>
            <w:r w:rsidRPr="00D04D23">
              <w:rPr>
                <w:sz w:val="20"/>
                <w:szCs w:val="20"/>
              </w:rPr>
              <w:t xml:space="preserve">Some Christians may go to </w:t>
            </w:r>
            <w:r w:rsidRPr="00D04D23">
              <w:rPr>
                <w:b/>
                <w:sz w:val="20"/>
                <w:szCs w:val="20"/>
              </w:rPr>
              <w:t>Taize</w:t>
            </w:r>
            <w:r w:rsidRPr="00D04D23">
              <w:rPr>
                <w:sz w:val="20"/>
                <w:szCs w:val="20"/>
              </w:rPr>
              <w:t xml:space="preserve"> in France. Taize is an ecumenical order which means it welcomes Christians from all different denominations. Each year tens of thousands of young people go to Taize to share in the community’s way of life which involves prayer, periods of silence and simplicity. </w:t>
            </w:r>
          </w:p>
        </w:tc>
      </w:tr>
      <w:tr w:rsidR="008F1AF3" w:rsidRPr="00D04D23" w14:paraId="0AA95C02" w14:textId="77777777" w:rsidTr="008C69F3">
        <w:trPr>
          <w:trHeight w:val="492"/>
        </w:trPr>
        <w:tc>
          <w:tcPr>
            <w:tcW w:w="1183" w:type="dxa"/>
            <w:vMerge/>
            <w:shd w:val="clear" w:color="auto" w:fill="E7E6E6" w:themeFill="background2"/>
          </w:tcPr>
          <w:p w14:paraId="7753BCF1" w14:textId="77777777" w:rsidR="008F1AF3" w:rsidRPr="00D04D23" w:rsidRDefault="008F1AF3" w:rsidP="00112377">
            <w:pPr>
              <w:rPr>
                <w:b/>
                <w:sz w:val="20"/>
                <w:szCs w:val="20"/>
              </w:rPr>
            </w:pPr>
          </w:p>
        </w:tc>
        <w:tc>
          <w:tcPr>
            <w:tcW w:w="9875" w:type="dxa"/>
          </w:tcPr>
          <w:p w14:paraId="62845B24" w14:textId="77777777" w:rsidR="008F1AF3" w:rsidRPr="00D04D23" w:rsidRDefault="008F1AF3" w:rsidP="00D04D23">
            <w:pPr>
              <w:rPr>
                <w:sz w:val="20"/>
                <w:szCs w:val="20"/>
              </w:rPr>
            </w:pPr>
            <w:r w:rsidRPr="00D04D23">
              <w:rPr>
                <w:b/>
                <w:sz w:val="20"/>
                <w:szCs w:val="20"/>
              </w:rPr>
              <w:t>Walsingham</w:t>
            </w:r>
            <w:r w:rsidRPr="00D04D23">
              <w:rPr>
                <w:sz w:val="20"/>
                <w:szCs w:val="20"/>
              </w:rPr>
              <w:t xml:space="preserve"> is a popular pilgrimage site in Norfolk, England. It is also known as </w:t>
            </w:r>
            <w:proofErr w:type="spellStart"/>
            <w:r w:rsidRPr="00D04D23">
              <w:rPr>
                <w:sz w:val="20"/>
                <w:szCs w:val="20"/>
              </w:rPr>
              <w:t>Englands</w:t>
            </w:r>
            <w:proofErr w:type="spellEnd"/>
            <w:r w:rsidRPr="00D04D23">
              <w:rPr>
                <w:sz w:val="20"/>
                <w:szCs w:val="20"/>
              </w:rPr>
              <w:t xml:space="preserve"> Nazareth. </w:t>
            </w:r>
            <w:r w:rsidR="00D04D23">
              <w:rPr>
                <w:color w:val="333333"/>
                <w:sz w:val="20"/>
                <w:szCs w:val="20"/>
                <w:lang w:val="en"/>
              </w:rPr>
              <w:t xml:space="preserve">In 1061, </w:t>
            </w:r>
            <w:r w:rsidRPr="00D04D23">
              <w:rPr>
                <w:color w:val="333333"/>
                <w:sz w:val="20"/>
                <w:szCs w:val="20"/>
                <w:lang w:val="en"/>
              </w:rPr>
              <w:t xml:space="preserve">the widow of the lord of the manor of </w:t>
            </w:r>
            <w:proofErr w:type="spellStart"/>
            <w:r w:rsidRPr="00D04D23">
              <w:rPr>
                <w:color w:val="333333"/>
                <w:sz w:val="20"/>
                <w:szCs w:val="20"/>
                <w:lang w:val="en"/>
              </w:rPr>
              <w:t>Walsingham</w:t>
            </w:r>
            <w:proofErr w:type="spellEnd"/>
            <w:r w:rsidRPr="00D04D23">
              <w:rPr>
                <w:color w:val="333333"/>
                <w:sz w:val="20"/>
                <w:szCs w:val="20"/>
                <w:lang w:val="en"/>
              </w:rPr>
              <w:t xml:space="preserve">, called </w:t>
            </w:r>
            <w:proofErr w:type="spellStart"/>
            <w:r w:rsidRPr="00D04D23">
              <w:rPr>
                <w:color w:val="333333"/>
                <w:sz w:val="20"/>
                <w:szCs w:val="20"/>
                <w:lang w:val="en"/>
              </w:rPr>
              <w:t>Richeldis</w:t>
            </w:r>
            <w:proofErr w:type="spellEnd"/>
            <w:r w:rsidRPr="00D04D23">
              <w:rPr>
                <w:color w:val="333333"/>
                <w:sz w:val="20"/>
                <w:szCs w:val="20"/>
                <w:lang w:val="en"/>
              </w:rPr>
              <w:t xml:space="preserve">, had a vision of the Virgin Mary. Mary took </w:t>
            </w:r>
            <w:proofErr w:type="spellStart"/>
            <w:r w:rsidRPr="00D04D23">
              <w:rPr>
                <w:color w:val="333333"/>
                <w:sz w:val="20"/>
                <w:szCs w:val="20"/>
                <w:lang w:val="en"/>
              </w:rPr>
              <w:t>Richeldis</w:t>
            </w:r>
            <w:proofErr w:type="spellEnd"/>
            <w:r w:rsidRPr="00D04D23">
              <w:rPr>
                <w:color w:val="333333"/>
                <w:sz w:val="20"/>
                <w:szCs w:val="20"/>
                <w:lang w:val="en"/>
              </w:rPr>
              <w:t xml:space="preserve"> in spirit to Nazareth to show the place where the Angel Gabriel had appeared to her. </w:t>
            </w:r>
            <w:proofErr w:type="spellStart"/>
            <w:r w:rsidRPr="00D04D23">
              <w:rPr>
                <w:color w:val="333333"/>
                <w:sz w:val="20"/>
                <w:szCs w:val="20"/>
                <w:lang w:val="en"/>
              </w:rPr>
              <w:t>Richeldis</w:t>
            </w:r>
            <w:proofErr w:type="spellEnd"/>
            <w:r w:rsidRPr="00D04D23">
              <w:rPr>
                <w:color w:val="333333"/>
                <w:sz w:val="20"/>
                <w:szCs w:val="20"/>
                <w:lang w:val="en"/>
              </w:rPr>
              <w:t xml:space="preserve"> was told to take note of the measurements of the Holy </w:t>
            </w:r>
            <w:r w:rsidR="00D04D23">
              <w:rPr>
                <w:color w:val="333333"/>
                <w:sz w:val="20"/>
                <w:szCs w:val="20"/>
                <w:lang w:val="en"/>
              </w:rPr>
              <w:t xml:space="preserve">House and build a copy of it in </w:t>
            </w:r>
            <w:proofErr w:type="spellStart"/>
            <w:r w:rsidRPr="00D04D23">
              <w:rPr>
                <w:color w:val="333333"/>
                <w:sz w:val="20"/>
                <w:szCs w:val="20"/>
                <w:lang w:val="en"/>
              </w:rPr>
              <w:t>Walsingham</w:t>
            </w:r>
            <w:proofErr w:type="spellEnd"/>
            <w:r w:rsidRPr="00D04D23">
              <w:rPr>
                <w:color w:val="333333"/>
                <w:sz w:val="20"/>
                <w:szCs w:val="20"/>
                <w:lang w:val="en"/>
              </w:rPr>
              <w:t xml:space="preserve">. </w:t>
            </w:r>
            <w:proofErr w:type="spellStart"/>
            <w:r w:rsidRPr="00D04D23">
              <w:rPr>
                <w:color w:val="333333"/>
                <w:sz w:val="20"/>
                <w:szCs w:val="20"/>
                <w:lang w:val="en"/>
              </w:rPr>
              <w:t>Richeldis</w:t>
            </w:r>
            <w:proofErr w:type="spellEnd"/>
            <w:r w:rsidRPr="00D04D23">
              <w:rPr>
                <w:color w:val="333333"/>
                <w:sz w:val="20"/>
                <w:szCs w:val="20"/>
                <w:lang w:val="en"/>
              </w:rPr>
              <w:t xml:space="preserve"> saw the vision three times.</w:t>
            </w:r>
          </w:p>
        </w:tc>
      </w:tr>
      <w:tr w:rsidR="008F1AF3" w:rsidRPr="00D04D23" w14:paraId="79173F4F" w14:textId="77777777" w:rsidTr="008C69F3">
        <w:trPr>
          <w:trHeight w:val="608"/>
        </w:trPr>
        <w:tc>
          <w:tcPr>
            <w:tcW w:w="1183" w:type="dxa"/>
            <w:vMerge/>
            <w:shd w:val="clear" w:color="auto" w:fill="E7E6E6" w:themeFill="background2"/>
          </w:tcPr>
          <w:p w14:paraId="1E3B69BB" w14:textId="77777777" w:rsidR="008F1AF3" w:rsidRPr="00D04D23" w:rsidRDefault="008F1AF3" w:rsidP="00112377">
            <w:pPr>
              <w:rPr>
                <w:b/>
                <w:sz w:val="20"/>
                <w:szCs w:val="20"/>
              </w:rPr>
            </w:pPr>
          </w:p>
        </w:tc>
        <w:tc>
          <w:tcPr>
            <w:tcW w:w="9875" w:type="dxa"/>
          </w:tcPr>
          <w:p w14:paraId="6853FCD4" w14:textId="77777777" w:rsidR="008F1AF3" w:rsidRPr="00D04D23" w:rsidRDefault="008F1AF3" w:rsidP="00112377">
            <w:pPr>
              <w:rPr>
                <w:sz w:val="20"/>
                <w:szCs w:val="20"/>
              </w:rPr>
            </w:pPr>
            <w:r w:rsidRPr="00D04D23">
              <w:rPr>
                <w:b/>
                <w:sz w:val="20"/>
                <w:szCs w:val="20"/>
              </w:rPr>
              <w:t>Christmas</w:t>
            </w:r>
            <w:r w:rsidRPr="00D04D23">
              <w:rPr>
                <w:sz w:val="20"/>
                <w:szCs w:val="20"/>
              </w:rPr>
              <w:t xml:space="preserve"> is a Christian festival remembering the birth of Jesus. Here are some of the ways it is celebrated: the story of Jesus’ birth (the nativity) is re-told by children through nativity plays, church services often including carol singing – these are happy songs which tell the Christmas story, Some Christians start Christmas day with a midnight communion service (mass), gifts might be given or received which reminds Christians of the gift of Jesus </w:t>
            </w:r>
          </w:p>
        </w:tc>
      </w:tr>
      <w:tr w:rsidR="008F1AF3" w:rsidRPr="00D04D23" w14:paraId="6801911A" w14:textId="77777777" w:rsidTr="008C69F3">
        <w:trPr>
          <w:trHeight w:val="607"/>
        </w:trPr>
        <w:tc>
          <w:tcPr>
            <w:tcW w:w="1183" w:type="dxa"/>
            <w:vMerge/>
            <w:shd w:val="clear" w:color="auto" w:fill="E7E6E6" w:themeFill="background2"/>
          </w:tcPr>
          <w:p w14:paraId="0BE4A1EE" w14:textId="77777777" w:rsidR="008F1AF3" w:rsidRPr="00D04D23" w:rsidRDefault="008F1AF3" w:rsidP="00112377">
            <w:pPr>
              <w:rPr>
                <w:b/>
                <w:sz w:val="20"/>
                <w:szCs w:val="20"/>
              </w:rPr>
            </w:pPr>
          </w:p>
        </w:tc>
        <w:tc>
          <w:tcPr>
            <w:tcW w:w="9875" w:type="dxa"/>
          </w:tcPr>
          <w:p w14:paraId="5D24CE0C" w14:textId="77777777" w:rsidR="008F1AF3" w:rsidRPr="00D04D23" w:rsidRDefault="008F1AF3" w:rsidP="00112377">
            <w:pPr>
              <w:rPr>
                <w:b/>
                <w:sz w:val="20"/>
                <w:szCs w:val="20"/>
              </w:rPr>
            </w:pPr>
            <w:r w:rsidRPr="00D04D23">
              <w:rPr>
                <w:b/>
                <w:sz w:val="20"/>
                <w:szCs w:val="20"/>
              </w:rPr>
              <w:t>Easter</w:t>
            </w:r>
            <w:r w:rsidRPr="00D04D23">
              <w:rPr>
                <w:sz w:val="20"/>
                <w:szCs w:val="20"/>
              </w:rPr>
              <w:t xml:space="preserve"> remembers the crucifixion and resurrection of Jesus. Holy week begins with palm Sunday where palm leaves might be used to remember how Jesus was welcomed into Jerusalem. On Maundy </w:t>
            </w:r>
            <w:r w:rsidR="00860045" w:rsidRPr="00D04D23">
              <w:rPr>
                <w:sz w:val="20"/>
                <w:szCs w:val="20"/>
              </w:rPr>
              <w:t>Thursday</w:t>
            </w:r>
            <w:r w:rsidRPr="00D04D23">
              <w:rPr>
                <w:sz w:val="20"/>
                <w:szCs w:val="20"/>
              </w:rPr>
              <w:t xml:space="preserve">, Jesus shared the last supper with his disciples. On good Friday Jesus was </w:t>
            </w:r>
            <w:r w:rsidR="00A44578" w:rsidRPr="00D04D23">
              <w:rPr>
                <w:sz w:val="20"/>
                <w:szCs w:val="20"/>
              </w:rPr>
              <w:t>crucified</w:t>
            </w:r>
            <w:r w:rsidR="00860045" w:rsidRPr="00D04D23">
              <w:rPr>
                <w:sz w:val="20"/>
                <w:szCs w:val="20"/>
              </w:rPr>
              <w:t xml:space="preserve"> by the Romans. </w:t>
            </w:r>
            <w:r w:rsidR="00860045" w:rsidRPr="00D04D23">
              <w:rPr>
                <w:rFonts w:cs="Helvetica"/>
                <w:color w:val="333333"/>
                <w:sz w:val="20"/>
                <w:szCs w:val="20"/>
                <w:lang w:val="en-US"/>
              </w:rPr>
              <w:t xml:space="preserve">The Bible says Jesus was innocent and that his death was a sacrifice for people’s sins. Throughout the gospels, Jesus says that he will have to die but that his death will save many. Jesus was resurrected on Easter Sunday. Easter is celebrated by giving eggs which are a symbol of new life, Christians might attend church and share communion. </w:t>
            </w:r>
          </w:p>
        </w:tc>
      </w:tr>
      <w:tr w:rsidR="00112377" w:rsidRPr="00D04D23" w14:paraId="6170E92B" w14:textId="77777777" w:rsidTr="008C69F3">
        <w:trPr>
          <w:trHeight w:val="764"/>
        </w:trPr>
        <w:tc>
          <w:tcPr>
            <w:tcW w:w="1183" w:type="dxa"/>
            <w:vMerge w:val="restart"/>
            <w:shd w:val="clear" w:color="auto" w:fill="E7E6E6" w:themeFill="background2"/>
          </w:tcPr>
          <w:p w14:paraId="1F287E1F" w14:textId="77777777" w:rsidR="00112377" w:rsidRPr="00D04D23" w:rsidRDefault="00112377" w:rsidP="00112377">
            <w:pPr>
              <w:rPr>
                <w:b/>
                <w:sz w:val="20"/>
                <w:szCs w:val="20"/>
              </w:rPr>
            </w:pPr>
            <w:r w:rsidRPr="00D04D23">
              <w:rPr>
                <w:b/>
                <w:sz w:val="20"/>
                <w:szCs w:val="20"/>
              </w:rPr>
              <w:t>Christianity in Britain and the Church in the local community</w:t>
            </w:r>
          </w:p>
        </w:tc>
        <w:tc>
          <w:tcPr>
            <w:tcW w:w="9875" w:type="dxa"/>
          </w:tcPr>
          <w:p w14:paraId="6F7B1F69" w14:textId="77777777" w:rsidR="00112377" w:rsidRPr="00D04D23" w:rsidRDefault="00A44578" w:rsidP="00A44578">
            <w:pPr>
              <w:rPr>
                <w:sz w:val="20"/>
                <w:szCs w:val="20"/>
              </w:rPr>
            </w:pPr>
            <w:r w:rsidRPr="00D04D23">
              <w:rPr>
                <w:sz w:val="20"/>
                <w:szCs w:val="20"/>
              </w:rPr>
              <w:t xml:space="preserve">The </w:t>
            </w:r>
            <w:r w:rsidRPr="00D04D23">
              <w:rPr>
                <w:b/>
                <w:sz w:val="20"/>
                <w:szCs w:val="20"/>
              </w:rPr>
              <w:t>census</w:t>
            </w:r>
            <w:r w:rsidRPr="00D04D23">
              <w:rPr>
                <w:sz w:val="20"/>
                <w:szCs w:val="20"/>
              </w:rPr>
              <w:t xml:space="preserve"> is a way of collecting information about the </w:t>
            </w:r>
            <w:r w:rsidR="00AE4898" w:rsidRPr="00D04D23">
              <w:rPr>
                <w:sz w:val="20"/>
                <w:szCs w:val="20"/>
              </w:rPr>
              <w:t>population</w:t>
            </w:r>
            <w:r w:rsidRPr="00D04D23">
              <w:rPr>
                <w:sz w:val="20"/>
                <w:szCs w:val="20"/>
              </w:rPr>
              <w:t xml:space="preserve">. In 2011 there was a decrease in the number of respondents who identified as Christian (4 million fewer than 2001) although Christianity was still the largest religion with 59.3% of the results. The second largest religion was Islam which saw an increase of 1.5 million between 2001 and 2011. All others religious groups saw an increase as did the ‘no religion’ category. </w:t>
            </w:r>
          </w:p>
        </w:tc>
      </w:tr>
      <w:tr w:rsidR="00112377" w:rsidRPr="00D04D23" w14:paraId="45446E36" w14:textId="77777777" w:rsidTr="008C69F3">
        <w:trPr>
          <w:trHeight w:val="618"/>
        </w:trPr>
        <w:tc>
          <w:tcPr>
            <w:tcW w:w="1183" w:type="dxa"/>
            <w:vMerge/>
            <w:shd w:val="clear" w:color="auto" w:fill="E7E6E6" w:themeFill="background2"/>
          </w:tcPr>
          <w:p w14:paraId="43ADF15C" w14:textId="77777777" w:rsidR="00112377" w:rsidRPr="00D04D23" w:rsidRDefault="00112377" w:rsidP="00112377">
            <w:pPr>
              <w:rPr>
                <w:b/>
                <w:sz w:val="20"/>
                <w:szCs w:val="20"/>
              </w:rPr>
            </w:pPr>
          </w:p>
        </w:tc>
        <w:tc>
          <w:tcPr>
            <w:tcW w:w="9875" w:type="dxa"/>
          </w:tcPr>
          <w:p w14:paraId="03112EFE" w14:textId="77777777" w:rsidR="00112377" w:rsidRPr="00D04D23" w:rsidRDefault="00B37C79" w:rsidP="00D04D23">
            <w:pPr>
              <w:rPr>
                <w:sz w:val="20"/>
                <w:szCs w:val="20"/>
              </w:rPr>
            </w:pPr>
            <w:r w:rsidRPr="00D04D23">
              <w:rPr>
                <w:sz w:val="20"/>
                <w:szCs w:val="20"/>
              </w:rPr>
              <w:t xml:space="preserve">Some people may argue that the UK is a Christian country as many of our laws have their foundation in Christian ethics, for example not stealing and not murdering are listed in the 10 commandments. However, other laws have changed recently and do not reflect the majority of Christian views such as legalising same sex marriage and abortion. </w:t>
            </w:r>
            <w:r w:rsidR="00AE4898" w:rsidRPr="00D04D23">
              <w:rPr>
                <w:sz w:val="20"/>
                <w:szCs w:val="20"/>
              </w:rPr>
              <w:t>Church attendance has also decreased and the rise of other religious influences may mean that Britain is no longer a Christian country. Fur</w:t>
            </w:r>
            <w:r w:rsidR="00D60DE9" w:rsidRPr="00D04D23">
              <w:rPr>
                <w:sz w:val="20"/>
                <w:szCs w:val="20"/>
              </w:rPr>
              <w:t>ther evidence to suggest that Britain</w:t>
            </w:r>
            <w:r w:rsidR="00AE4898" w:rsidRPr="00D04D23">
              <w:rPr>
                <w:sz w:val="20"/>
                <w:szCs w:val="20"/>
              </w:rPr>
              <w:t xml:space="preserve"> may be</w:t>
            </w:r>
            <w:r w:rsidR="00D60DE9" w:rsidRPr="00D04D23">
              <w:rPr>
                <w:sz w:val="20"/>
                <w:szCs w:val="20"/>
              </w:rPr>
              <w:t xml:space="preserve"> a Christian country</w:t>
            </w:r>
            <w:r w:rsidR="00AE4898" w:rsidRPr="00D04D23">
              <w:rPr>
                <w:sz w:val="20"/>
                <w:szCs w:val="20"/>
              </w:rPr>
              <w:t xml:space="preserve"> are the </w:t>
            </w:r>
            <w:r w:rsidR="0048233F" w:rsidRPr="00D04D23">
              <w:rPr>
                <w:sz w:val="20"/>
                <w:szCs w:val="20"/>
              </w:rPr>
              <w:t>calendar</w:t>
            </w:r>
            <w:r w:rsidR="00AE4898" w:rsidRPr="00D04D23">
              <w:rPr>
                <w:sz w:val="20"/>
                <w:szCs w:val="20"/>
              </w:rPr>
              <w:t xml:space="preserve"> (centred </w:t>
            </w:r>
            <w:r w:rsidR="00D60DE9" w:rsidRPr="00D04D23">
              <w:rPr>
                <w:sz w:val="20"/>
                <w:szCs w:val="20"/>
              </w:rPr>
              <w:t>on</w:t>
            </w:r>
            <w:r w:rsidR="00AE4898" w:rsidRPr="00D04D23">
              <w:rPr>
                <w:sz w:val="20"/>
                <w:szCs w:val="20"/>
              </w:rPr>
              <w:t xml:space="preserve"> important Christian festivals such as Christmas and Easter) and the fact that bishops still sit in the house of Lords (where many laws are debated). </w:t>
            </w:r>
          </w:p>
        </w:tc>
      </w:tr>
      <w:tr w:rsidR="00112377" w:rsidRPr="00D04D23" w14:paraId="106BD593" w14:textId="77777777" w:rsidTr="008C69F3">
        <w:trPr>
          <w:trHeight w:val="618"/>
        </w:trPr>
        <w:tc>
          <w:tcPr>
            <w:tcW w:w="1183" w:type="dxa"/>
            <w:vMerge/>
            <w:shd w:val="clear" w:color="auto" w:fill="E7E6E6" w:themeFill="background2"/>
          </w:tcPr>
          <w:p w14:paraId="6D44E057" w14:textId="77777777" w:rsidR="00112377" w:rsidRPr="00D04D23" w:rsidRDefault="00112377" w:rsidP="00112377">
            <w:pPr>
              <w:rPr>
                <w:b/>
                <w:sz w:val="20"/>
                <w:szCs w:val="20"/>
              </w:rPr>
            </w:pPr>
          </w:p>
        </w:tc>
        <w:tc>
          <w:tcPr>
            <w:tcW w:w="9875" w:type="dxa"/>
          </w:tcPr>
          <w:p w14:paraId="065F4878" w14:textId="77777777" w:rsidR="00112377" w:rsidRPr="00D04D23" w:rsidRDefault="00F9107B" w:rsidP="00112377">
            <w:pPr>
              <w:rPr>
                <w:sz w:val="20"/>
                <w:szCs w:val="20"/>
              </w:rPr>
            </w:pPr>
            <w:r w:rsidRPr="00D04D23">
              <w:rPr>
                <w:sz w:val="20"/>
                <w:szCs w:val="20"/>
              </w:rPr>
              <w:t xml:space="preserve">The </w:t>
            </w:r>
            <w:r w:rsidRPr="00D04D23">
              <w:rPr>
                <w:b/>
                <w:sz w:val="20"/>
                <w:szCs w:val="20"/>
              </w:rPr>
              <w:t>Church</w:t>
            </w:r>
            <w:r w:rsidRPr="00D04D23">
              <w:rPr>
                <w:sz w:val="20"/>
                <w:szCs w:val="20"/>
              </w:rPr>
              <w:t xml:space="preserve"> plays an important role in the local community as it is not only used for Christian worship but for many other social functions such as sc</w:t>
            </w:r>
            <w:r w:rsidR="003E0924" w:rsidRPr="00D04D23">
              <w:rPr>
                <w:sz w:val="20"/>
                <w:szCs w:val="20"/>
              </w:rPr>
              <w:t xml:space="preserve">hool visits and hosts events such as parties and charity initiatives. </w:t>
            </w:r>
          </w:p>
        </w:tc>
      </w:tr>
      <w:tr w:rsidR="00112377" w:rsidRPr="00D04D23" w14:paraId="422E3AE6" w14:textId="77777777" w:rsidTr="008C69F3">
        <w:trPr>
          <w:trHeight w:val="370"/>
        </w:trPr>
        <w:tc>
          <w:tcPr>
            <w:tcW w:w="1183" w:type="dxa"/>
            <w:vMerge w:val="restart"/>
            <w:shd w:val="clear" w:color="auto" w:fill="E7E6E6" w:themeFill="background2"/>
          </w:tcPr>
          <w:p w14:paraId="13ED21CD" w14:textId="77777777" w:rsidR="00112377" w:rsidRPr="00D04D23" w:rsidRDefault="00112377" w:rsidP="00112377">
            <w:pPr>
              <w:rPr>
                <w:b/>
                <w:sz w:val="20"/>
                <w:szCs w:val="20"/>
              </w:rPr>
            </w:pPr>
            <w:r w:rsidRPr="00D04D23">
              <w:rPr>
                <w:b/>
                <w:sz w:val="20"/>
                <w:szCs w:val="20"/>
              </w:rPr>
              <w:t xml:space="preserve">The worldwide church </w:t>
            </w:r>
          </w:p>
        </w:tc>
        <w:tc>
          <w:tcPr>
            <w:tcW w:w="9875" w:type="dxa"/>
          </w:tcPr>
          <w:p w14:paraId="0B366E32" w14:textId="77777777" w:rsidR="00112377" w:rsidRPr="00D04D23" w:rsidRDefault="004A0435" w:rsidP="00112377">
            <w:pPr>
              <w:rPr>
                <w:sz w:val="20"/>
                <w:szCs w:val="20"/>
              </w:rPr>
            </w:pPr>
            <w:r w:rsidRPr="00D04D23">
              <w:rPr>
                <w:sz w:val="20"/>
                <w:szCs w:val="20"/>
              </w:rPr>
              <w:t xml:space="preserve">Many Christians are </w:t>
            </w:r>
            <w:r w:rsidRPr="00D04D23">
              <w:rPr>
                <w:b/>
                <w:sz w:val="20"/>
                <w:szCs w:val="20"/>
              </w:rPr>
              <w:t>evangelical,</w:t>
            </w:r>
            <w:r w:rsidRPr="00D04D23">
              <w:rPr>
                <w:sz w:val="20"/>
                <w:szCs w:val="20"/>
              </w:rPr>
              <w:t xml:space="preserve"> meaning they believe it is important to spread the ‘good news’ of Christianity with others so that they might be saved.  </w:t>
            </w:r>
          </w:p>
        </w:tc>
      </w:tr>
      <w:tr w:rsidR="00112377" w:rsidRPr="00D04D23" w14:paraId="5BD4A5EA" w14:textId="77777777" w:rsidTr="008C69F3">
        <w:trPr>
          <w:trHeight w:val="339"/>
        </w:trPr>
        <w:tc>
          <w:tcPr>
            <w:tcW w:w="1183" w:type="dxa"/>
            <w:vMerge/>
            <w:shd w:val="clear" w:color="auto" w:fill="E7E6E6" w:themeFill="background2"/>
          </w:tcPr>
          <w:p w14:paraId="02964F04" w14:textId="77777777" w:rsidR="00112377" w:rsidRPr="00D04D23" w:rsidRDefault="00112377" w:rsidP="00112377">
            <w:pPr>
              <w:rPr>
                <w:b/>
                <w:sz w:val="20"/>
                <w:szCs w:val="20"/>
              </w:rPr>
            </w:pPr>
          </w:p>
        </w:tc>
        <w:tc>
          <w:tcPr>
            <w:tcW w:w="9875" w:type="dxa"/>
          </w:tcPr>
          <w:p w14:paraId="5B620E8A" w14:textId="77777777" w:rsidR="00112377" w:rsidRPr="00D04D23" w:rsidRDefault="004A0435" w:rsidP="00112377">
            <w:pPr>
              <w:rPr>
                <w:sz w:val="20"/>
                <w:szCs w:val="20"/>
              </w:rPr>
            </w:pPr>
            <w:r w:rsidRPr="00D04D23">
              <w:rPr>
                <w:b/>
                <w:sz w:val="20"/>
                <w:szCs w:val="20"/>
              </w:rPr>
              <w:t>Missionary work</w:t>
            </w:r>
            <w:r w:rsidRPr="00D04D23">
              <w:rPr>
                <w:sz w:val="20"/>
                <w:szCs w:val="20"/>
              </w:rPr>
              <w:t xml:space="preserve"> means an organised effort to spread Christianity.</w:t>
            </w:r>
          </w:p>
        </w:tc>
      </w:tr>
      <w:tr w:rsidR="00112377" w:rsidRPr="00D04D23" w14:paraId="39040B64" w14:textId="77777777" w:rsidTr="008C69F3">
        <w:trPr>
          <w:trHeight w:val="370"/>
        </w:trPr>
        <w:tc>
          <w:tcPr>
            <w:tcW w:w="1183" w:type="dxa"/>
            <w:vMerge/>
            <w:shd w:val="clear" w:color="auto" w:fill="E7E6E6" w:themeFill="background2"/>
          </w:tcPr>
          <w:p w14:paraId="07EDF46D" w14:textId="77777777" w:rsidR="00112377" w:rsidRPr="00D04D23" w:rsidRDefault="00112377" w:rsidP="00112377">
            <w:pPr>
              <w:rPr>
                <w:b/>
                <w:sz w:val="20"/>
                <w:szCs w:val="20"/>
              </w:rPr>
            </w:pPr>
          </w:p>
        </w:tc>
        <w:tc>
          <w:tcPr>
            <w:tcW w:w="9875" w:type="dxa"/>
          </w:tcPr>
          <w:p w14:paraId="4EC6BB16" w14:textId="77777777" w:rsidR="00112377" w:rsidRPr="00D04D23" w:rsidRDefault="004A0435" w:rsidP="00D04D23">
            <w:pPr>
              <w:rPr>
                <w:sz w:val="20"/>
                <w:szCs w:val="20"/>
              </w:rPr>
            </w:pPr>
            <w:r w:rsidRPr="00D04D23">
              <w:rPr>
                <w:sz w:val="20"/>
                <w:szCs w:val="20"/>
              </w:rPr>
              <w:t>Christians have suffered persecution in the past. Just after Jesus had died, many people began joining the new religion that Jesus</w:t>
            </w:r>
            <w:r w:rsidR="00D04D23">
              <w:rPr>
                <w:sz w:val="20"/>
                <w:szCs w:val="20"/>
              </w:rPr>
              <w:t xml:space="preserve"> had started called Christianity. </w:t>
            </w:r>
            <w:r w:rsidRPr="00D04D23">
              <w:rPr>
                <w:sz w:val="20"/>
                <w:szCs w:val="20"/>
              </w:rPr>
              <w:t xml:space="preserve">  However, not everyone was happy with this new, rapidly growing religion. One of these people was the Roman Emperor Nero. Under </w:t>
            </w:r>
            <w:r w:rsidR="00D04D23">
              <w:rPr>
                <w:sz w:val="20"/>
                <w:szCs w:val="20"/>
              </w:rPr>
              <w:t xml:space="preserve">his </w:t>
            </w:r>
            <w:r w:rsidRPr="00D04D23">
              <w:rPr>
                <w:sz w:val="20"/>
                <w:szCs w:val="20"/>
              </w:rPr>
              <w:t xml:space="preserve">reign, </w:t>
            </w:r>
            <w:r w:rsidRPr="00D04D23">
              <w:rPr>
                <w:b/>
                <w:sz w:val="20"/>
                <w:szCs w:val="20"/>
              </w:rPr>
              <w:t>Christians were persecuted for their beliefs.</w:t>
            </w:r>
            <w:r w:rsidRPr="00D04D23">
              <w:rPr>
                <w:sz w:val="20"/>
                <w:szCs w:val="20"/>
              </w:rPr>
              <w:t xml:space="preserve"> Many of Jesus’ disciples were persecuted and died horrible deaths such as being crucified or boiled alive. </w:t>
            </w:r>
          </w:p>
        </w:tc>
      </w:tr>
      <w:tr w:rsidR="00112377" w:rsidRPr="00D04D23" w14:paraId="2B87924A" w14:textId="77777777" w:rsidTr="008C69F3">
        <w:trPr>
          <w:trHeight w:val="370"/>
        </w:trPr>
        <w:tc>
          <w:tcPr>
            <w:tcW w:w="1183" w:type="dxa"/>
            <w:vMerge/>
            <w:shd w:val="clear" w:color="auto" w:fill="E7E6E6" w:themeFill="background2"/>
          </w:tcPr>
          <w:p w14:paraId="6B35D158" w14:textId="77777777" w:rsidR="00112377" w:rsidRPr="00D04D23" w:rsidRDefault="00112377" w:rsidP="00112377">
            <w:pPr>
              <w:rPr>
                <w:b/>
                <w:sz w:val="20"/>
                <w:szCs w:val="20"/>
              </w:rPr>
            </w:pPr>
          </w:p>
        </w:tc>
        <w:tc>
          <w:tcPr>
            <w:tcW w:w="9875" w:type="dxa"/>
          </w:tcPr>
          <w:p w14:paraId="0AAD0AE4" w14:textId="77777777" w:rsidR="00112377" w:rsidRPr="00D04D23" w:rsidRDefault="0030367F" w:rsidP="00112377">
            <w:pPr>
              <w:rPr>
                <w:sz w:val="20"/>
                <w:szCs w:val="20"/>
              </w:rPr>
            </w:pPr>
            <w:r w:rsidRPr="00D04D23">
              <w:rPr>
                <w:b/>
                <w:sz w:val="20"/>
                <w:szCs w:val="20"/>
              </w:rPr>
              <w:t xml:space="preserve">Tearfund </w:t>
            </w:r>
            <w:r w:rsidRPr="00D04D23">
              <w:rPr>
                <w:sz w:val="20"/>
                <w:szCs w:val="20"/>
              </w:rPr>
              <w:t xml:space="preserve">are a Christian charity. They </w:t>
            </w:r>
            <w:r w:rsidR="00514834" w:rsidRPr="00D04D23">
              <w:rPr>
                <w:sz w:val="20"/>
                <w:szCs w:val="20"/>
              </w:rPr>
              <w:t>believe</w:t>
            </w:r>
            <w:r w:rsidRPr="00D04D23">
              <w:rPr>
                <w:sz w:val="20"/>
                <w:szCs w:val="20"/>
              </w:rPr>
              <w:t xml:space="preserve"> their duty is to follow the example of Jesus and help the poor and needy. They work in over 50 countries and provide short and long term aid. </w:t>
            </w:r>
          </w:p>
        </w:tc>
      </w:tr>
    </w:tbl>
    <w:p w14:paraId="0B03E2F9" w14:textId="77777777" w:rsidR="00112377" w:rsidRPr="00D04D23" w:rsidRDefault="00112377" w:rsidP="00112377">
      <w:pPr>
        <w:rPr>
          <w:sz w:val="20"/>
          <w:szCs w:val="20"/>
        </w:rPr>
      </w:pPr>
    </w:p>
    <w:sectPr w:rsidR="00112377" w:rsidRPr="00D04D23" w:rsidSect="001B158D">
      <w:headerReference w:type="even" r:id="rId6"/>
      <w:headerReference w:type="default" r:id="rId7"/>
      <w:footerReference w:type="even" r:id="rId8"/>
      <w:footerReference w:type="default" r:id="rId9"/>
      <w:headerReference w:type="first" r:id="rId10"/>
      <w:footerReference w:type="first" r:id="rId11"/>
      <w:pgSz w:w="11906" w:h="16838"/>
      <w:pgMar w:top="426" w:right="1440" w:bottom="709"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14EF" w14:textId="77777777" w:rsidR="001B1019" w:rsidRDefault="001B1019" w:rsidP="009C6FD0">
      <w:pPr>
        <w:spacing w:after="0"/>
      </w:pPr>
      <w:r>
        <w:separator/>
      </w:r>
    </w:p>
  </w:endnote>
  <w:endnote w:type="continuationSeparator" w:id="0">
    <w:p w14:paraId="06B9B4F6" w14:textId="77777777" w:rsidR="001B1019" w:rsidRDefault="001B1019" w:rsidP="009C6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37F7" w14:textId="77777777" w:rsidR="00532B05" w:rsidRDefault="00532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31E6" w14:textId="77777777" w:rsidR="00532B05" w:rsidRDefault="00532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7B84" w14:textId="77777777" w:rsidR="00532B05" w:rsidRDefault="0053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25E0" w14:textId="77777777" w:rsidR="001B1019" w:rsidRDefault="001B1019" w:rsidP="009C6FD0">
      <w:pPr>
        <w:spacing w:after="0"/>
      </w:pPr>
      <w:r>
        <w:separator/>
      </w:r>
    </w:p>
  </w:footnote>
  <w:footnote w:type="continuationSeparator" w:id="0">
    <w:p w14:paraId="661D58EF" w14:textId="77777777" w:rsidR="001B1019" w:rsidRDefault="001B1019" w:rsidP="009C6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664E" w14:textId="77777777" w:rsidR="00532B05" w:rsidRDefault="00532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4984" w14:textId="77777777" w:rsidR="009C6FD0" w:rsidRDefault="008C69F3" w:rsidP="001B158D">
    <w:pPr>
      <w:pStyle w:val="Header"/>
    </w:pPr>
    <w:r>
      <w:rPr>
        <w:noProof/>
        <w:lang w:eastAsia="en-GB"/>
      </w:rPr>
      <mc:AlternateContent>
        <mc:Choice Requires="wps">
          <w:drawing>
            <wp:anchor distT="0" distB="0" distL="118745" distR="118745" simplePos="0" relativeHeight="251659264" behindDoc="1" locked="0" layoutInCell="1" allowOverlap="0" wp14:anchorId="2A46EB3F" wp14:editId="7DBB93B2">
              <wp:simplePos x="0" y="0"/>
              <wp:positionH relativeFrom="margin">
                <wp:posOffset>-685800</wp:posOffset>
              </wp:positionH>
              <wp:positionV relativeFrom="page">
                <wp:posOffset>485775</wp:posOffset>
              </wp:positionV>
              <wp:extent cx="6943725" cy="269875"/>
              <wp:effectExtent l="0" t="0" r="28575" b="10795"/>
              <wp:wrapSquare wrapText="bothSides"/>
              <wp:docPr id="197" name="Rectangle 197"/>
              <wp:cNvGraphicFramePr/>
              <a:graphic xmlns:a="http://schemas.openxmlformats.org/drawingml/2006/main">
                <a:graphicData uri="http://schemas.microsoft.com/office/word/2010/wordprocessingShape">
                  <wps:wsp>
                    <wps:cNvSpPr/>
                    <wps:spPr>
                      <a:xfrm>
                        <a:off x="0" y="0"/>
                        <a:ext cx="6943725" cy="269875"/>
                      </a:xfrm>
                      <a:prstGeom prst="rect">
                        <a:avLst/>
                      </a:prstGeom>
                      <a:ln/>
                    </wps:spPr>
                    <wps:style>
                      <a:lnRef idx="2">
                        <a:schemeClr val="dk1"/>
                      </a:lnRef>
                      <a:fillRef idx="1">
                        <a:schemeClr val="lt1"/>
                      </a:fillRef>
                      <a:effectRef idx="0">
                        <a:schemeClr val="dk1"/>
                      </a:effectRef>
                      <a:fontRef idx="minor">
                        <a:schemeClr val="dk1"/>
                      </a:fontRef>
                    </wps:style>
                    <wps:txbx>
                      <w:txbxContent>
                        <w:sdt>
                          <w:sdtPr>
                            <w:rPr>
                              <w:caps/>
                            </w:rPr>
                            <w:alias w:val="Title"/>
                            <w:tag w:val=""/>
                            <w:id w:val="-1380232062"/>
                            <w:dataBinding w:prefixMappings="xmlns:ns0='http://purl.org/dc/elements/1.1/' xmlns:ns1='http://schemas.openxmlformats.org/package/2006/metadata/core-properties' " w:xpath="/ns1:coreProperties[1]/ns0:title[1]" w:storeItemID="{6C3C8BC8-F283-45AE-878A-BAB7291924A1}"/>
                            <w:text/>
                          </w:sdtPr>
                          <w:sdtEndPr/>
                          <w:sdtContent>
                            <w:p w14:paraId="201DFC44" w14:textId="77777777" w:rsidR="009C6FD0" w:rsidRPr="009C6FD0" w:rsidRDefault="00F17EA5" w:rsidP="004938FC">
                              <w:pPr>
                                <w:pStyle w:val="Header"/>
                                <w:ind w:right="-861"/>
                                <w:jc w:val="center"/>
                                <w:rPr>
                                  <w:caps/>
                                </w:rPr>
                              </w:pPr>
                              <w:r>
                                <w:rPr>
                                  <w:caps/>
                                </w:rPr>
                                <w:t xml:space="preserve">KNOWLEDGE ORGANISER: CHRISTIAN </w:t>
                              </w:r>
                              <w:r w:rsidR="00112377">
                                <w:rPr>
                                  <w:caps/>
                                </w:rPr>
                                <w:t>PRACTCES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A46EB3F" id="Rectangle 197" o:spid="_x0000_s1026" style="position:absolute;margin-left:-54pt;margin-top:38.25pt;width:546.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" o:allowoverlap="f" fillcolor="white [3201]" strokecolor="black [3200]" strokeweight="1pt">
              <v:textbox style="mso-fit-shape-to-text:t">
                <w:txbxContent>
                  <w:sdt>
                    <w:sdtPr>
                      <w:rPr>
                        <w:caps/>
                      </w:rPr>
                      <w:alias w:val="Title"/>
                      <w:tag w:val=""/>
                      <w:id w:val="-1380232062"/>
                      <w:dataBinding w:prefixMappings="xmlns:ns0='http://purl.org/dc/elements/1.1/' xmlns:ns1='http://schemas.openxmlformats.org/package/2006/metadata/core-properties' " w:xpath="/ns1:coreProperties[1]/ns0:title[1]" w:storeItemID="{6C3C8BC8-F283-45AE-878A-BAB7291924A1}"/>
                      <w:text/>
                    </w:sdtPr>
                    <w:sdtEndPr/>
                    <w:sdtContent>
                      <w:p w14:paraId="201DFC44" w14:textId="77777777" w:rsidR="009C6FD0" w:rsidRPr="009C6FD0" w:rsidRDefault="00F17EA5" w:rsidP="004938FC">
                        <w:pPr>
                          <w:pStyle w:val="Header"/>
                          <w:ind w:right="-861"/>
                          <w:jc w:val="center"/>
                          <w:rPr>
                            <w:caps/>
                          </w:rPr>
                        </w:pPr>
                        <w:r>
                          <w:rPr>
                            <w:caps/>
                          </w:rPr>
                          <w:t xml:space="preserve">KNOWLEDGE ORGANISER: CHRISTIAN </w:t>
                        </w:r>
                        <w:r w:rsidR="00112377">
                          <w:rPr>
                            <w:caps/>
                          </w:rPr>
                          <w:t>PRACTCES</w:t>
                        </w:r>
                      </w:p>
                    </w:sdtContent>
                  </w:sdt>
                </w:txbxContent>
              </v:textbox>
              <w10:wrap type="square" anchorx="margin" anchory="page"/>
            </v:rect>
          </w:pict>
        </mc:Fallback>
      </mc:AlternateContent>
    </w:r>
    <w:r w:rsidR="00295A2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9904" w14:textId="77777777" w:rsidR="00532B05" w:rsidRDefault="00532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D0"/>
    <w:rsid w:val="00012352"/>
    <w:rsid w:val="00027AB3"/>
    <w:rsid w:val="00030528"/>
    <w:rsid w:val="000B1137"/>
    <w:rsid w:val="000E2138"/>
    <w:rsid w:val="00112377"/>
    <w:rsid w:val="0013730F"/>
    <w:rsid w:val="001B1019"/>
    <w:rsid w:val="001B158D"/>
    <w:rsid w:val="00211418"/>
    <w:rsid w:val="00295246"/>
    <w:rsid w:val="00295A27"/>
    <w:rsid w:val="002E08A8"/>
    <w:rsid w:val="0030367F"/>
    <w:rsid w:val="00316158"/>
    <w:rsid w:val="003460DA"/>
    <w:rsid w:val="003E0924"/>
    <w:rsid w:val="004056BE"/>
    <w:rsid w:val="00477603"/>
    <w:rsid w:val="0048233F"/>
    <w:rsid w:val="00483D19"/>
    <w:rsid w:val="004938FC"/>
    <w:rsid w:val="004A0435"/>
    <w:rsid w:val="004D55F8"/>
    <w:rsid w:val="00514834"/>
    <w:rsid w:val="005217DD"/>
    <w:rsid w:val="00532B05"/>
    <w:rsid w:val="005344BB"/>
    <w:rsid w:val="00576222"/>
    <w:rsid w:val="00576D9B"/>
    <w:rsid w:val="005D7DB0"/>
    <w:rsid w:val="00620279"/>
    <w:rsid w:val="00651F76"/>
    <w:rsid w:val="00676B9B"/>
    <w:rsid w:val="006971D7"/>
    <w:rsid w:val="006B2DC1"/>
    <w:rsid w:val="006C11E2"/>
    <w:rsid w:val="00722536"/>
    <w:rsid w:val="007B69AE"/>
    <w:rsid w:val="007D4DC1"/>
    <w:rsid w:val="00851E4A"/>
    <w:rsid w:val="00860045"/>
    <w:rsid w:val="008C35D5"/>
    <w:rsid w:val="008C69F3"/>
    <w:rsid w:val="008E2F8F"/>
    <w:rsid w:val="008F1AF3"/>
    <w:rsid w:val="00906F6B"/>
    <w:rsid w:val="009167C9"/>
    <w:rsid w:val="00944653"/>
    <w:rsid w:val="00961FC7"/>
    <w:rsid w:val="009C6FD0"/>
    <w:rsid w:val="00A056F7"/>
    <w:rsid w:val="00A44578"/>
    <w:rsid w:val="00AE4898"/>
    <w:rsid w:val="00B37C79"/>
    <w:rsid w:val="00B84A41"/>
    <w:rsid w:val="00CC2CDD"/>
    <w:rsid w:val="00D04D23"/>
    <w:rsid w:val="00D17CD6"/>
    <w:rsid w:val="00D60DE9"/>
    <w:rsid w:val="00DA2DFD"/>
    <w:rsid w:val="00DA2FAC"/>
    <w:rsid w:val="00DC04E9"/>
    <w:rsid w:val="00E03EF6"/>
    <w:rsid w:val="00E54084"/>
    <w:rsid w:val="00E74F1C"/>
    <w:rsid w:val="00F17EA5"/>
    <w:rsid w:val="00F20307"/>
    <w:rsid w:val="00F52189"/>
    <w:rsid w:val="00F5458E"/>
    <w:rsid w:val="00F9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7D7B6"/>
  <w15:chartTrackingRefBased/>
  <w15:docId w15:val="{9AA31417-B08C-41D0-984E-4E856AB2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D0"/>
    <w:pPr>
      <w:tabs>
        <w:tab w:val="center" w:pos="4513"/>
        <w:tab w:val="right" w:pos="9026"/>
      </w:tabs>
      <w:spacing w:after="0"/>
    </w:pPr>
  </w:style>
  <w:style w:type="character" w:customStyle="1" w:styleId="HeaderChar">
    <w:name w:val="Header Char"/>
    <w:basedOn w:val="DefaultParagraphFont"/>
    <w:link w:val="Header"/>
    <w:uiPriority w:val="99"/>
    <w:rsid w:val="009C6FD0"/>
  </w:style>
  <w:style w:type="paragraph" w:styleId="Footer">
    <w:name w:val="footer"/>
    <w:basedOn w:val="Normal"/>
    <w:link w:val="FooterChar"/>
    <w:uiPriority w:val="99"/>
    <w:unhideWhenUsed/>
    <w:rsid w:val="009C6FD0"/>
    <w:pPr>
      <w:tabs>
        <w:tab w:val="center" w:pos="4513"/>
        <w:tab w:val="right" w:pos="9026"/>
      </w:tabs>
      <w:spacing w:after="0"/>
    </w:pPr>
  </w:style>
  <w:style w:type="character" w:customStyle="1" w:styleId="FooterChar">
    <w:name w:val="Footer Char"/>
    <w:basedOn w:val="DefaultParagraphFont"/>
    <w:link w:val="Footer"/>
    <w:uiPriority w:val="99"/>
    <w:rsid w:val="009C6FD0"/>
  </w:style>
  <w:style w:type="table" w:styleId="TableGrid">
    <w:name w:val="Table Grid"/>
    <w:basedOn w:val="TableNormal"/>
    <w:uiPriority w:val="39"/>
    <w:rsid w:val="009C6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56F7"/>
  </w:style>
  <w:style w:type="character" w:styleId="Hyperlink">
    <w:name w:val="Hyperlink"/>
    <w:basedOn w:val="DefaultParagraphFont"/>
    <w:uiPriority w:val="99"/>
    <w:semiHidden/>
    <w:unhideWhenUsed/>
    <w:rsid w:val="00722536"/>
    <w:rPr>
      <w:strike w:val="0"/>
      <w:dstrike w:val="0"/>
      <w:color w:val="488DCD"/>
      <w:u w:val="none"/>
      <w:effect w:val="none"/>
    </w:rPr>
  </w:style>
  <w:style w:type="paragraph" w:customStyle="1" w:styleId="Quote1">
    <w:name w:val="Quote1"/>
    <w:basedOn w:val="Normal"/>
    <w:rsid w:val="00722536"/>
    <w:pPr>
      <w:spacing w:before="100" w:beforeAutospacing="1" w:after="100" w:afterAutospacing="1" w:line="384" w:lineRule="auto"/>
    </w:pPr>
    <w:rPr>
      <w:rFonts w:ascii="Times New Roman" w:eastAsia="Times New Roman" w:hAnsi="Times New Roman" w:cs="Times New Roman"/>
      <w:sz w:val="23"/>
      <w:szCs w:val="23"/>
      <w:lang w:eastAsia="en-GB"/>
    </w:rPr>
  </w:style>
  <w:style w:type="paragraph" w:customStyle="1" w:styleId="bodytext">
    <w:name w:val="bodytext"/>
    <w:basedOn w:val="Normal"/>
    <w:rsid w:val="00722536"/>
    <w:pPr>
      <w:spacing w:before="100" w:beforeAutospacing="1" w:after="100" w:afterAutospacing="1" w:line="384" w:lineRule="auto"/>
    </w:pPr>
    <w:rPr>
      <w:rFonts w:ascii="Times New Roman" w:eastAsia="Times New Roman" w:hAnsi="Times New Roman" w:cs="Times New Roman"/>
      <w:sz w:val="23"/>
      <w:szCs w:val="23"/>
      <w:lang w:eastAsia="en-GB"/>
    </w:rPr>
  </w:style>
  <w:style w:type="character" w:styleId="Strong">
    <w:name w:val="Strong"/>
    <w:basedOn w:val="DefaultParagraphFont"/>
    <w:uiPriority w:val="22"/>
    <w:qFormat/>
    <w:rsid w:val="00DA2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0245">
      <w:bodyDiv w:val="1"/>
      <w:marLeft w:val="0"/>
      <w:marRight w:val="0"/>
      <w:marTop w:val="0"/>
      <w:marBottom w:val="0"/>
      <w:divBdr>
        <w:top w:val="none" w:sz="0" w:space="0" w:color="auto"/>
        <w:left w:val="none" w:sz="0" w:space="0" w:color="auto"/>
        <w:bottom w:val="none" w:sz="0" w:space="0" w:color="auto"/>
        <w:right w:val="none" w:sz="0" w:space="0" w:color="auto"/>
      </w:divBdr>
      <w:divsChild>
        <w:div w:id="1494180804">
          <w:marLeft w:val="0"/>
          <w:marRight w:val="0"/>
          <w:marTop w:val="0"/>
          <w:marBottom w:val="0"/>
          <w:divBdr>
            <w:top w:val="none" w:sz="0" w:space="0" w:color="auto"/>
            <w:left w:val="none" w:sz="0" w:space="0" w:color="auto"/>
            <w:bottom w:val="none" w:sz="0" w:space="0" w:color="auto"/>
            <w:right w:val="none" w:sz="0" w:space="0" w:color="auto"/>
          </w:divBdr>
          <w:divsChild>
            <w:div w:id="1034230348">
              <w:marLeft w:val="0"/>
              <w:marRight w:val="0"/>
              <w:marTop w:val="0"/>
              <w:marBottom w:val="0"/>
              <w:divBdr>
                <w:top w:val="none" w:sz="0" w:space="0" w:color="auto"/>
                <w:left w:val="none" w:sz="0" w:space="0" w:color="auto"/>
                <w:bottom w:val="none" w:sz="0" w:space="0" w:color="auto"/>
                <w:right w:val="none" w:sz="0" w:space="0" w:color="auto"/>
              </w:divBdr>
              <w:divsChild>
                <w:div w:id="1727483891">
                  <w:marLeft w:val="0"/>
                  <w:marRight w:val="0"/>
                  <w:marTop w:val="0"/>
                  <w:marBottom w:val="0"/>
                  <w:divBdr>
                    <w:top w:val="none" w:sz="0" w:space="0" w:color="auto"/>
                    <w:left w:val="none" w:sz="0" w:space="0" w:color="auto"/>
                    <w:bottom w:val="none" w:sz="0" w:space="0" w:color="auto"/>
                    <w:right w:val="none" w:sz="0" w:space="0" w:color="auto"/>
                  </w:divBdr>
                  <w:divsChild>
                    <w:div w:id="1369061122">
                      <w:marLeft w:val="0"/>
                      <w:marRight w:val="0"/>
                      <w:marTop w:val="0"/>
                      <w:marBottom w:val="0"/>
                      <w:divBdr>
                        <w:top w:val="none" w:sz="0" w:space="0" w:color="auto"/>
                        <w:left w:val="none" w:sz="0" w:space="0" w:color="auto"/>
                        <w:bottom w:val="none" w:sz="0" w:space="0" w:color="auto"/>
                        <w:right w:val="none" w:sz="0" w:space="0" w:color="auto"/>
                      </w:divBdr>
                      <w:divsChild>
                        <w:div w:id="819730032">
                          <w:marLeft w:val="0"/>
                          <w:marRight w:val="0"/>
                          <w:marTop w:val="0"/>
                          <w:marBottom w:val="0"/>
                          <w:divBdr>
                            <w:top w:val="none" w:sz="0" w:space="0" w:color="auto"/>
                            <w:left w:val="none" w:sz="0" w:space="0" w:color="auto"/>
                            <w:bottom w:val="none" w:sz="0" w:space="0" w:color="auto"/>
                            <w:right w:val="none" w:sz="0" w:space="0" w:color="auto"/>
                          </w:divBdr>
                          <w:divsChild>
                            <w:div w:id="490176432">
                              <w:marLeft w:val="0"/>
                              <w:marRight w:val="0"/>
                              <w:marTop w:val="0"/>
                              <w:marBottom w:val="0"/>
                              <w:divBdr>
                                <w:top w:val="none" w:sz="0" w:space="0" w:color="auto"/>
                                <w:left w:val="none" w:sz="0" w:space="0" w:color="auto"/>
                                <w:bottom w:val="none" w:sz="0" w:space="0" w:color="auto"/>
                                <w:right w:val="none" w:sz="0" w:space="0" w:color="auto"/>
                              </w:divBdr>
                              <w:divsChild>
                                <w:div w:id="916985862">
                                  <w:marLeft w:val="0"/>
                                  <w:marRight w:val="0"/>
                                  <w:marTop w:val="0"/>
                                  <w:marBottom w:val="0"/>
                                  <w:divBdr>
                                    <w:top w:val="none" w:sz="0" w:space="0" w:color="auto"/>
                                    <w:left w:val="none" w:sz="0" w:space="0" w:color="auto"/>
                                    <w:bottom w:val="none" w:sz="0" w:space="0" w:color="auto"/>
                                    <w:right w:val="none" w:sz="0" w:space="0" w:color="auto"/>
                                  </w:divBdr>
                                  <w:divsChild>
                                    <w:div w:id="728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KNOWLEDGE ORGANISER: CHRISTIAN PRACTCES</vt:lpstr>
    </vt:vector>
  </TitlesOfParts>
  <Company>Olympus Academy Trust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ORGANISER: CHRISTIAN PRACTCES</dc:title>
  <dc:subject/>
  <dc:creator>Sophie Bohane</dc:creator>
  <cp:keywords/>
  <dc:description/>
  <cp:lastModifiedBy>Hannah</cp:lastModifiedBy>
  <cp:revision>2</cp:revision>
  <dcterms:created xsi:type="dcterms:W3CDTF">2021-05-12T14:31:00Z</dcterms:created>
  <dcterms:modified xsi:type="dcterms:W3CDTF">2021-05-12T14:31:00Z</dcterms:modified>
</cp:coreProperties>
</file>